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7D" w:rsidRPr="00FB423D" w:rsidRDefault="00DC107D" w:rsidP="00DC107D">
      <w:pPr>
        <w:rPr>
          <w:b/>
          <w:bCs/>
          <w:sz w:val="36"/>
          <w:szCs w:val="36"/>
          <w:u w:val="single"/>
        </w:rPr>
      </w:pPr>
      <w:r w:rsidRPr="00FB423D">
        <w:rPr>
          <w:b/>
          <w:bCs/>
          <w:sz w:val="36"/>
          <w:szCs w:val="36"/>
          <w:u w:val="single"/>
        </w:rPr>
        <w:t xml:space="preserve">Entrance Examination Syllabus </w:t>
      </w:r>
    </w:p>
    <w:p w:rsidR="00DC107D" w:rsidRDefault="00DC107D" w:rsidP="00DC107D">
      <w:pPr>
        <w:rPr>
          <w:b/>
          <w:bCs/>
          <w:sz w:val="34"/>
          <w:szCs w:val="34"/>
          <w:u w:val="single"/>
        </w:rPr>
      </w:pPr>
    </w:p>
    <w:p w:rsidR="00DC107D" w:rsidRDefault="00DC107D" w:rsidP="00DC107D">
      <w:pPr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BJC Entrance Examination </w:t>
      </w:r>
    </w:p>
    <w:p w:rsidR="00DC107D" w:rsidRDefault="00DC107D" w:rsidP="00DC107D">
      <w:pPr>
        <w:rPr>
          <w:sz w:val="34"/>
          <w:szCs w:val="34"/>
        </w:rPr>
      </w:pPr>
    </w:p>
    <w:p w:rsidR="00DC107D" w:rsidRDefault="00DC107D" w:rsidP="00DC107D">
      <w:pPr>
        <w:spacing w:line="360" w:lineRule="auto"/>
        <w:jc w:val="both"/>
      </w:pPr>
      <w:r>
        <w:tab/>
        <w:t xml:space="preserve">BJC Entrance Examination will consist of 100 objective questions with internal choice, each questions are carry equal marks. The syllabus includes – current affairs, general knowledge, and attitude and aptitude question and media happening. </w:t>
      </w:r>
    </w:p>
    <w:p w:rsidR="00DC107D" w:rsidRDefault="00DC107D" w:rsidP="00DC107D">
      <w:pPr>
        <w:spacing w:line="360" w:lineRule="auto"/>
        <w:jc w:val="both"/>
      </w:pPr>
    </w:p>
    <w:p w:rsidR="00DC107D" w:rsidRDefault="00DC107D" w:rsidP="00DC107D">
      <w:pPr>
        <w:rPr>
          <w:b/>
          <w:bCs/>
          <w:sz w:val="34"/>
          <w:szCs w:val="34"/>
          <w:u w:val="single"/>
        </w:rPr>
      </w:pPr>
      <w:r>
        <w:t xml:space="preserve"> </w:t>
      </w:r>
      <w:r>
        <w:rPr>
          <w:b/>
          <w:bCs/>
          <w:sz w:val="34"/>
          <w:szCs w:val="34"/>
          <w:u w:val="single"/>
        </w:rPr>
        <w:t xml:space="preserve">MJC Entrance Examination </w:t>
      </w:r>
    </w:p>
    <w:p w:rsidR="00DC107D" w:rsidRDefault="00DC107D" w:rsidP="00DC107D"/>
    <w:p w:rsidR="00DC107D" w:rsidRDefault="00DC107D" w:rsidP="00DC107D">
      <w:pPr>
        <w:spacing w:line="360" w:lineRule="auto"/>
        <w:jc w:val="both"/>
      </w:pPr>
      <w:r>
        <w:tab/>
        <w:t>MJC Entrance Examination will consist of 100 objective questions with internal choice, each questions are carry equal marks. The syllabus includes – BJC syllabus and media happening.</w:t>
      </w:r>
    </w:p>
    <w:p w:rsidR="00DC107D" w:rsidRDefault="00DC107D" w:rsidP="00DC107D"/>
    <w:p w:rsidR="00DC107D" w:rsidRDefault="00DC107D" w:rsidP="00DC107D">
      <w:pPr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M.A. Mass </w:t>
      </w:r>
      <w:proofErr w:type="gramStart"/>
      <w:r>
        <w:rPr>
          <w:b/>
          <w:bCs/>
          <w:sz w:val="34"/>
          <w:szCs w:val="34"/>
          <w:u w:val="single"/>
        </w:rPr>
        <w:t>Communication  Entrance</w:t>
      </w:r>
      <w:proofErr w:type="gramEnd"/>
      <w:r>
        <w:rPr>
          <w:b/>
          <w:bCs/>
          <w:sz w:val="34"/>
          <w:szCs w:val="34"/>
          <w:u w:val="single"/>
        </w:rPr>
        <w:t xml:space="preserve"> Examination </w:t>
      </w:r>
    </w:p>
    <w:p w:rsidR="00DC107D" w:rsidRDefault="00DC107D" w:rsidP="00DC107D"/>
    <w:p w:rsidR="00DC107D" w:rsidRDefault="00DC107D" w:rsidP="00DC107D">
      <w:pPr>
        <w:spacing w:line="360" w:lineRule="auto"/>
      </w:pPr>
      <w:r>
        <w:tab/>
      </w:r>
    </w:p>
    <w:p w:rsidR="00DC107D" w:rsidRDefault="00DC107D" w:rsidP="00DC107D">
      <w:pPr>
        <w:spacing w:line="360" w:lineRule="auto"/>
        <w:jc w:val="both"/>
      </w:pPr>
      <w:r>
        <w:t xml:space="preserve">M.A. Mass Communication Entrance Examination will consist of 100 objective questions with internal choice, each questions are carry equal marks. The syllabus includes – current affairs, </w:t>
      </w:r>
      <w:proofErr w:type="gramStart"/>
      <w:r>
        <w:t>general  knowledge</w:t>
      </w:r>
      <w:proofErr w:type="gramEnd"/>
      <w:r>
        <w:t xml:space="preserve">, and attitude and aptitude question and media happening. </w:t>
      </w:r>
    </w:p>
    <w:p w:rsidR="00DC107D" w:rsidRDefault="00DC107D" w:rsidP="00DC107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07D" w:rsidRPr="00DA78C3" w:rsidRDefault="00DC107D" w:rsidP="00DC107D">
      <w:pPr>
        <w:spacing w:line="360" w:lineRule="auto"/>
      </w:pPr>
    </w:p>
    <w:p w:rsidR="00000000" w:rsidRDefault="00DC107D"/>
    <w:sectPr w:rsidR="00000000" w:rsidSect="0075643A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C107D"/>
    <w:rsid w:val="00DC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masscomm</dc:creator>
  <cp:keywords/>
  <dc:description/>
  <cp:lastModifiedBy>masscomm</cp:lastModifiedBy>
  <cp:revision>2</cp:revision>
  <dcterms:created xsi:type="dcterms:W3CDTF">2015-06-25T21:40:00Z</dcterms:created>
  <dcterms:modified xsi:type="dcterms:W3CDTF">2015-06-25T21:40:00Z</dcterms:modified>
</cp:coreProperties>
</file>